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E56B9">
      <w:pPr>
        <w:jc w:val="center"/>
        <w:rPr>
          <w:rFonts w:hint="eastAsia" w:ascii="微软雅黑" w:hAnsi="微软雅黑" w:eastAsia="微软雅黑" w:cs="微软雅黑"/>
          <w:sz w:val="32"/>
          <w:szCs w:val="40"/>
        </w:rPr>
      </w:pPr>
      <w:r>
        <w:rPr>
          <w:rFonts w:hint="eastAsia" w:ascii="微软雅黑" w:hAnsi="微软雅黑" w:eastAsia="微软雅黑" w:cs="微软雅黑"/>
          <w:sz w:val="32"/>
          <w:szCs w:val="40"/>
        </w:rPr>
        <w:t>WPE&amp;WHPE 2026 特邀采购商申请表</w:t>
      </w:r>
    </w:p>
    <w:p w14:paraId="1C170FA5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一、基本信息</w:t>
      </w:r>
    </w:p>
    <w:p w14:paraId="230853E2">
      <w:pPr>
        <w:rPr>
          <w:rFonts w:hint="default" w:ascii="微软雅黑" w:hAnsi="微软雅黑" w:eastAsia="微软雅黑" w:cs="微软雅黑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</w:rPr>
        <w:t>公司名称（中文）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</w:p>
    <w:p w14:paraId="5B781CF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公司名称（英文）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4AF768F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公司类型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>□ 保健品品牌商 □ 医药企业 □ 化妆品品牌商 □ 功能食品企业 □ 食品饮料企业 □ 跨境电商/进口商 □ 大健康连锁渠道 □ OEM/ODM工厂 □ 科研机构/院校 □ 其他</w:t>
      </w:r>
    </w:p>
    <w:p w14:paraId="1FBBE74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公司注册地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089049C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国家/地区：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7925CF7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公司地址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67BC149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官方网站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3F1E9F9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成立年份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6BD0234E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二、申请人信息</w:t>
      </w:r>
    </w:p>
    <w:p w14:paraId="4B0437D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姓名（中文）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ab/>
      </w:r>
    </w:p>
    <w:p w14:paraId="4F8C628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姓名（英文）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ab/>
      </w:r>
    </w:p>
    <w:p w14:paraId="656CCB8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职位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企业决策层 □ 采购负责人 □ 研发人员 □ 市场经理 □ 渠道销售 □ 其他</w:t>
      </w:r>
    </w:p>
    <w:p w14:paraId="6327AE1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手机号码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ab/>
      </w:r>
    </w:p>
    <w:p w14:paraId="0E3BD19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电子邮箱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2728C260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微信号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</w:rPr>
        <w:tab/>
      </w:r>
    </w:p>
    <w:p w14:paraId="2EFD3E8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身份证/护照号码</w:t>
      </w:r>
      <w:r>
        <w:rPr>
          <w:rFonts w:hint="eastAsia" w:ascii="微软雅黑" w:hAnsi="微软雅黑" w:eastAsia="微软雅黑" w:cs="微软雅黑"/>
        </w:rPr>
        <w:tab/>
      </w:r>
    </w:p>
    <w:p w14:paraId="145EFD68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三、采购需求</w:t>
      </w:r>
    </w:p>
    <w:p w14:paraId="5D9910B2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主要采购品类（可多选）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天然植物提取物 □ 保健品原料 □ 功能性食品原料 □ 化妆品原料 □ 医药原料 □ 提取设备及技术 □ OEM/ODM代工服务 □ 其他</w:t>
      </w:r>
    </w:p>
    <w:p w14:paraId="41C0A0BF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具体采购需求描述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>年采购预算（人民币）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50万以下 □ 50万-200万 □ 200万-500万 □ 500万-1000万 □ 1000万以上</w:t>
      </w:r>
    </w:p>
    <w:p w14:paraId="033A9B36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计划采购时间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2026年内 □ 2027年 □ 长期采购 □ 视产品而定</w:t>
      </w:r>
    </w:p>
    <w:p w14:paraId="223A90D1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是否有固定供应商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有，可拓展新供应商 □ 无，需要开发供应商</w:t>
      </w:r>
    </w:p>
    <w:p w14:paraId="2455F9BB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四、采购决策角色</w:t>
      </w:r>
    </w:p>
    <w:p w14:paraId="4280DBC6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在采购决策中的角色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最终决策人 □ 主要影响者 □ 技术/品质评估者 □ 信息收集者 □ 其他</w:t>
      </w:r>
    </w:p>
    <w:p w14:paraId="36927552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是否有权签署采购合同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是 □ 否</w:t>
      </w:r>
    </w:p>
    <w:p w14:paraId="335009BC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所属采购团队规模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1-2人 □ 3-5人 □ 6-10人 □ 10人以上</w:t>
      </w:r>
    </w:p>
    <w:p w14:paraId="16B86B63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五、过往参展/观展经历</w:t>
      </w:r>
    </w:p>
    <w:p w14:paraId="20A8E11D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是否参加过WPE&amp;WHPE往届展会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是（请注明年份：______） □ 否</w:t>
      </w:r>
    </w:p>
    <w:p w14:paraId="794FC7D2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是否参加过其他同类展会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是（请注明展会名称：______） □ 否</w:t>
      </w:r>
    </w:p>
    <w:p w14:paraId="5E1C35F7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本次观展的主要目标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寻找新供应商 □ 了解行业趋势 □ 采购新产品 □ 建立行业人脉 □ 竞品调研 □ 其他</w:t>
      </w:r>
    </w:p>
    <w:p w14:paraId="3CA0E58A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六、行程安排</w:t>
      </w:r>
    </w:p>
    <w:p w14:paraId="4E2C9F6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计划观展日期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8月24日 □ 8月25日 □ 8月26日</w:t>
      </w:r>
    </w:p>
    <w:p w14:paraId="241EFE5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计划观展人数</w:t>
      </w:r>
      <w:r>
        <w:rPr>
          <w:rFonts w:hint="eastAsia" w:ascii="微软雅黑" w:hAnsi="微软雅黑" w:eastAsia="微软雅黑" w:cs="微软雅黑"/>
          <w:u w:val="single"/>
        </w:rPr>
        <w:tab/>
      </w:r>
      <w:r>
        <w:rPr>
          <w:rFonts w:hint="eastAsia" w:ascii="微软雅黑" w:hAnsi="微软雅黑" w:eastAsia="微软雅黑" w:cs="微软雅黑"/>
        </w:rPr>
        <w:t>人</w:t>
      </w:r>
    </w:p>
    <w:p w14:paraId="5FC70D4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是否需要住宿安排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是（请注明：单人间/双人间，共____晚） □ 否</w:t>
      </w:r>
    </w:p>
    <w:p w14:paraId="30158A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是否需要交通补贴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□ 是 □ 否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ab/>
      </w:r>
    </w:p>
    <w:p w14:paraId="25C6F8F0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b/>
          <w:bCs/>
        </w:rPr>
        <w:t>、联系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方式</w:t>
      </w:r>
    </w:p>
    <w:p w14:paraId="3D9B74DB"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发送邮件至：</w:t>
      </w:r>
      <w:r>
        <w:rPr>
          <w:rFonts w:hint="eastAsia" w:ascii="微软雅黑" w:hAnsi="微软雅黑" w:eastAsia="微软雅黑" w:cs="微软雅黑"/>
          <w:lang w:val="en-US" w:eastAsia="zh-CN"/>
        </w:rPr>
        <w:t>info@wpe-whpe.com</w:t>
      </w:r>
    </w:p>
    <w:p w14:paraId="5BC6C40A"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咨询电话：010-8935300</w:t>
      </w:r>
      <w:r>
        <w:rPr>
          <w:rFonts w:hint="eastAsia" w:ascii="微软雅黑" w:hAnsi="微软雅黑" w:eastAsia="微软雅黑" w:cs="微软雅黑"/>
          <w:lang w:val="en-US" w:eastAsia="zh-CN"/>
        </w:rPr>
        <w:t>6=-89352996</w:t>
      </w:r>
    </w:p>
    <w:p w14:paraId="39D9DA72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审核流程：</w:t>
      </w:r>
    </w:p>
    <w:p w14:paraId="3284778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提交申请后，组委会将在</w:t>
      </w:r>
      <w:r>
        <w:rPr>
          <w:rFonts w:hint="eastAsia" w:ascii="微软雅黑" w:hAnsi="微软雅黑" w:eastAsia="微软雅黑" w:cs="微软雅黑"/>
          <w:lang w:val="en-US" w:eastAsia="zh-CN"/>
        </w:rPr>
        <w:t>7</w:t>
      </w:r>
      <w:r>
        <w:rPr>
          <w:rFonts w:hint="eastAsia" w:ascii="微软雅黑" w:hAnsi="微软雅黑" w:eastAsia="微软雅黑" w:cs="微软雅黑"/>
        </w:rPr>
        <w:t>个工作日内进行资质审核</w:t>
      </w:r>
    </w:p>
    <w:p w14:paraId="0FC0B7E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审核通过后，将发送《特邀采购商邀请函》</w:t>
      </w:r>
    </w:p>
    <w:p w14:paraId="24A57D0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确认行程后，锁定专属权益</w:t>
      </w:r>
    </w:p>
    <w:p w14:paraId="41BF1B67">
      <w:p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八</w:t>
      </w:r>
      <w:r>
        <w:rPr>
          <w:rFonts w:hint="eastAsia" w:ascii="微软雅黑" w:hAnsi="微软雅黑" w:eastAsia="微软雅黑" w:cs="微软雅黑"/>
          <w:b/>
          <w:bCs/>
        </w:rPr>
        <w:t>、承诺与确认</w:t>
      </w:r>
    </w:p>
    <w:p w14:paraId="1E6A9D9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本人确认以上信息真实有效。如获邀成为特邀采购商，承诺遵守展会相关规定，按时到场参与商务洽谈活动。</w:t>
      </w:r>
    </w:p>
    <w:p w14:paraId="2DDE795D">
      <w:pPr>
        <w:rPr>
          <w:rFonts w:hint="eastAsia" w:ascii="微软雅黑" w:hAnsi="微软雅黑" w:eastAsia="微软雅黑" w:cs="微软雅黑"/>
        </w:rPr>
      </w:pPr>
    </w:p>
    <w:p w14:paraId="566D16D4">
      <w:pPr>
        <w:rPr>
          <w:rFonts w:hint="eastAsia" w:ascii="微软雅黑" w:hAnsi="微软雅黑" w:eastAsia="微软雅黑" w:cs="微软雅黑"/>
        </w:rPr>
      </w:pPr>
    </w:p>
    <w:p w14:paraId="4F113085"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                      </w:t>
      </w:r>
      <w:r>
        <w:rPr>
          <w:rFonts w:hint="eastAsia" w:ascii="微软雅黑" w:hAnsi="微软雅黑" w:eastAsia="微软雅黑" w:cs="微软雅黑"/>
        </w:rPr>
        <w:t>申请人签字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lang w:eastAsia="zh-CN"/>
        </w:rPr>
        <w:t>：</w:t>
      </w:r>
    </w:p>
    <w:p w14:paraId="2D5C04E6"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                    </w:t>
      </w:r>
      <w:r>
        <w:rPr>
          <w:rFonts w:hint="eastAsia" w:ascii="微软雅黑" w:hAnsi="微软雅黑" w:eastAsia="微软雅黑" w:cs="微软雅黑"/>
        </w:rPr>
        <w:t>申请日期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  <w:lang w:eastAsia="zh-CN"/>
        </w:rPr>
        <w:t>：</w:t>
      </w:r>
    </w:p>
    <w:p w14:paraId="4A1B9A8E"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                   </w:t>
      </w:r>
      <w:r>
        <w:rPr>
          <w:rFonts w:hint="eastAsia" w:ascii="微软雅黑" w:hAnsi="微软雅黑" w:eastAsia="微软雅黑" w:cs="微软雅黑"/>
        </w:rPr>
        <w:t>公司盖章</w:t>
      </w:r>
      <w:r>
        <w:rPr>
          <w:rFonts w:hint="eastAsia" w:ascii="微软雅黑" w:hAnsi="微软雅黑" w:eastAsia="微软雅黑" w:cs="微软雅黑"/>
          <w:lang w:eastAsia="zh-CN"/>
        </w:rPr>
        <w:t>：</w:t>
      </w:r>
    </w:p>
    <w:p w14:paraId="32BE1BE4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2D449182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0921AE08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69C24230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73E6BE0B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09485537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482CF99E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</w:p>
    <w:p w14:paraId="2BB3FD1F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附件1说明：</w:t>
      </w:r>
    </w:p>
    <w:p w14:paraId="5558F7AD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说明：</w:t>
      </w:r>
    </w:p>
    <w:p w14:paraId="70DBB76F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标有“□”的选项为多选框，可选择一项或多项</w:t>
      </w:r>
    </w:p>
    <w:p w14:paraId="5AC080EF">
      <w:pPr>
        <w:rPr>
          <w:rFonts w:hint="eastAsia" w:ascii="微软雅黑" w:hAnsi="微软雅黑" w:eastAsia="微软雅黑" w:cs="微软雅黑"/>
        </w:rPr>
      </w:pPr>
      <w:r>
        <w:rPr>
          <w:rFonts w:hint="default" w:ascii="微软雅黑" w:hAnsi="微软雅黑" w:eastAsia="微软雅黑" w:cs="微软雅黑"/>
        </w:rPr>
        <w:t>所有信息仅用于特邀采购商资格审核及行程安排</w:t>
      </w:r>
    </w:p>
    <w:p w14:paraId="204EFFF9">
      <w:pPr>
        <w:rPr>
          <w:rFonts w:hint="default" w:ascii="微软雅黑" w:hAnsi="微软雅黑" w:eastAsia="微软雅黑" w:cs="微软雅黑"/>
        </w:rPr>
      </w:pPr>
      <w:r>
        <w:rPr>
          <w:rFonts w:hint="default" w:ascii="微软雅黑" w:hAnsi="微软雅黑" w:eastAsia="微软雅黑" w:cs="微软雅黑"/>
        </w:rPr>
        <w:t>组委会承诺对申请人信息严格保密</w:t>
      </w:r>
    </w:p>
    <w:p w14:paraId="5925E1A0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09211B2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附：审核标准说明</w:t>
      </w:r>
      <w:bookmarkStart w:id="0" w:name="_GoBack"/>
      <w:bookmarkEnd w:id="0"/>
    </w:p>
    <w:p w14:paraId="02E5F60B"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审核维度说明</w:t>
      </w:r>
      <w:r>
        <w:rPr>
          <w:rFonts w:hint="eastAsia" w:ascii="微软雅黑" w:hAnsi="微软雅黑" w:eastAsia="微软雅黑" w:cs="微软雅黑"/>
          <w:lang w:eastAsia="zh-CN"/>
        </w:rPr>
        <w:t>：</w:t>
      </w:r>
    </w:p>
    <w:p w14:paraId="73CADB3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企业资质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依法注册经营，具备相关行业资质</w:t>
      </w:r>
    </w:p>
    <w:p w14:paraId="198C5693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采购能力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年采购预算50万元以上，有明确采购需求</w:t>
      </w:r>
    </w:p>
    <w:p w14:paraId="1B124BB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决策权限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具备采购决策权或重要影响力</w:t>
      </w:r>
    </w:p>
    <w:p w14:paraId="7382052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行业匹配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采购品类与展会参展商产品高度匹配</w:t>
      </w:r>
    </w:p>
    <w:p w14:paraId="0649142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采购时效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有近期采购计划或正在寻找新供应商</w:t>
      </w:r>
    </w:p>
    <w:p w14:paraId="79A072D5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4A4657"/>
    <w:multiLevelType w:val="singleLevel"/>
    <w:tmpl w:val="D44A4657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512A9"/>
    <w:rsid w:val="4D45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2026-03-30T02:35:00Z</dcterms:created>
  <dc:creator>WPS_1655100512</dc:creator>
  <cp:lastModifiedBy>WPS_1655100512</cp:lastModifiedBy>
  <dcterms:modified xsi:type="dcterms:W3CDTF">2026-03-30T02:54:09Z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C40A0FC3D7A745758D5D1AEA1C7A4218_11</vt:lpwstr>
  </property>
  <property fmtid="{D5CDD505-2E9C-101B-9397-08002B2CF9AE}" pid="4" name="KSOTemplateDocerSaveRecord">
    <vt:lpwstr>eyJoZGlkIjoiMzJhMDQ1NTM5ODA3YmI1YjJkY2M2NjcwYjk0NTYzNzkiLCJ1c2VySWQiOiIxMzgyOTUyMDc2In0=</vt:lpwstr>
  </property>
</Properties>
</file>